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i default"/>
        <w:bidi w:val="0"/>
        <w:spacing w:before="0" w:after="200" w:line="240" w:lineRule="auto"/>
        <w:ind w:left="0" w:right="0" w:firstLine="0"/>
        <w:jc w:val="left"/>
        <w:rPr>
          <w:rFonts w:ascii="Helvetica" w:cs="Helvetica" w:hAnsi="Helvetica" w:eastAsia="Helvetica"/>
          <w:b w:val="1"/>
          <w:bCs w:val="1"/>
          <w:outline w:val="0"/>
          <w:color w:val="702513"/>
          <w:sz w:val="40"/>
          <w:szCs w:val="40"/>
          <w:rtl w:val="0"/>
          <w14:textFill>
            <w14:solidFill>
              <w14:srgbClr w14:val="702513"/>
            </w14:solidFill>
          </w14:textFill>
        </w:rPr>
      </w:pPr>
      <w:r>
        <w:rPr>
          <w:rFonts w:ascii="Helvetica" w:hAnsi="Helvetica"/>
          <w:b w:val="1"/>
          <w:bCs w:val="1"/>
          <w:outline w:val="0"/>
          <w:color w:val="702513"/>
          <w:sz w:val="40"/>
          <w:szCs w:val="40"/>
          <w:rtl w:val="0"/>
          <w:lang w:val="it-IT"/>
          <w14:textFill>
            <w14:solidFill>
              <w14:srgbClr w14:val="702513"/>
            </w14:solidFill>
          </w14:textFill>
        </w:rPr>
        <w:t>Tomasz Ritter</w:t>
      </w:r>
      <w:r>
        <w:rPr>
          <w:rFonts w:ascii="Helvetica" w:hAnsi="Helvetica"/>
          <w:b w:val="1"/>
          <w:bCs w:val="1"/>
          <w:outline w:val="0"/>
          <w:color w:val="702513"/>
          <w:sz w:val="40"/>
          <w:szCs w:val="40"/>
          <w:rtl w:val="0"/>
          <w14:textFill>
            <w14:solidFill>
              <w14:srgbClr w14:val="702513"/>
            </w14:solidFill>
          </w14:textFill>
        </w:rPr>
        <w:t xml:space="preserve"> </w:t>
      </w:r>
      <w:r>
        <w:rPr>
          <w:rFonts w:ascii="Helvetica" w:hAnsi="Helvetica"/>
          <w:b w:val="1"/>
          <w:bCs w:val="1"/>
          <w:outline w:val="0"/>
          <w:color w:val="702513"/>
          <w:sz w:val="40"/>
          <w:szCs w:val="40"/>
          <w:rtl w:val="0"/>
          <w:lang w:val="it-IT"/>
          <w14:textFill>
            <w14:solidFill>
              <w14:srgbClr w14:val="702513"/>
            </w14:solidFill>
          </w14:textFill>
        </w:rPr>
        <w:t>p</w:t>
      </w:r>
      <w:r>
        <w:rPr>
          <w:rFonts w:ascii="Helvetica" w:hAnsi="Helvetica"/>
          <w:b w:val="1"/>
          <w:bCs w:val="1"/>
          <w:outline w:val="0"/>
          <w:color w:val="702513"/>
          <w:sz w:val="40"/>
          <w:szCs w:val="40"/>
          <w:rtl w:val="0"/>
          <w:lang w:val="en-US"/>
          <w14:textFill>
            <w14:solidFill>
              <w14:srgbClr w14:val="702513"/>
            </w14:solidFill>
          </w14:textFill>
        </w:rPr>
        <w:t xml:space="preserve">erformed on </w:t>
      </w:r>
      <w:r>
        <w:rPr>
          <w:rFonts w:ascii="Helvetica" w:hAnsi="Helvetica"/>
          <w:b w:val="1"/>
          <w:bCs w:val="1"/>
          <w:outline w:val="0"/>
          <w:color w:val="702513"/>
          <w:sz w:val="40"/>
          <w:szCs w:val="40"/>
          <w:rtl w:val="0"/>
          <w:lang w:val="it-IT"/>
          <w14:textFill>
            <w14:solidFill>
              <w14:srgbClr w14:val="702513"/>
            </w14:solidFill>
          </w14:textFill>
        </w:rPr>
        <w:t>McNulty</w:t>
      </w:r>
      <w:r>
        <w:rPr>
          <w:rFonts w:ascii="Helvetica" w:hAnsi="Helvetica"/>
          <w:b w:val="1"/>
          <w:bCs w:val="1"/>
          <w:outline w:val="0"/>
          <w:color w:val="702513"/>
          <w:sz w:val="40"/>
          <w:szCs w:val="40"/>
          <w:rtl w:val="0"/>
          <w:lang w:val="it-IT"/>
          <w14:textFill>
            <w14:solidFill>
              <w14:srgbClr w14:val="702513"/>
            </w14:solidFill>
          </w14:textFill>
        </w:rPr>
        <w:t xml:space="preserve"> piano</w:t>
      </w:r>
      <w:r>
        <w:rPr>
          <w:rFonts w:ascii="Helvetica" w:hAnsi="Helvetica"/>
          <w:b w:val="1"/>
          <w:bCs w:val="1"/>
          <w:outline w:val="0"/>
          <w:color w:val="702513"/>
          <w:sz w:val="40"/>
          <w:szCs w:val="40"/>
          <w:rtl w:val="0"/>
          <w:lang w:val="it-IT"/>
          <w14:textFill>
            <w14:solidFill>
              <w14:srgbClr w14:val="702513"/>
            </w14:solidFill>
          </w14:textFill>
        </w:rPr>
        <w:t xml:space="preserve"> Pleyel, presented by the NIFC Chopin Institute</w:t>
      </w:r>
      <w:r>
        <w:rPr>
          <w:rFonts w:ascii="Helvetica" w:cs="Helvetica" w:hAnsi="Helvetica" w:eastAsia="Helvetica"/>
          <w:b w:val="1"/>
          <w:bCs w:val="1"/>
          <w:outline w:val="0"/>
          <w:color w:val="702513"/>
          <w:sz w:val="40"/>
          <w:szCs w:val="40"/>
          <w:rtl w:val="0"/>
          <w14:textFill>
            <w14:solidFill>
              <w14:srgbClr w14:val="702513"/>
            </w14:solidFill>
          </w14:textFill>
        </w:rPr>
        <w:br w:type="textWrapping"/>
        <w:t xml:space="preserve"> </w:t>
      </w:r>
    </w:p>
    <w:p>
      <w:pPr>
        <w:pStyle w:val="Corpo"/>
        <w:spacing w:line="288" w:lineRule="auto"/>
        <w:rPr>
          <w:rFonts w:ascii="Helvetica" w:cs="Helvetica" w:hAnsi="Helvetica" w:eastAsia="Helvetica"/>
          <w:outline w:val="0"/>
          <w:color w:val="702816"/>
          <w14:textFill>
            <w14:solidFill>
              <w14:srgbClr w14:val="712816"/>
            </w14:solidFill>
          </w14:textFill>
        </w:rPr>
      </w:pPr>
      <w:r>
        <w:rPr>
          <w:rFonts w:ascii="Helvetica" w:hAnsi="Helvetica"/>
          <w:outline w:val="0"/>
          <w:color w:val="702816"/>
          <w:rtl w:val="0"/>
          <w:lang w:val="it-IT"/>
          <w14:textFill>
            <w14:solidFill>
              <w14:srgbClr w14:val="712816"/>
            </w14:solidFill>
          </w14:textFill>
        </w:rPr>
        <w:t>The intimate hall setting was carefully prepared to highlight the beautiful sound and the pianist</w:t>
      </w:r>
      <w:r>
        <w:rPr>
          <w:rFonts w:ascii="Helvetica" w:hAnsi="Helvetica" w:hint="default"/>
          <w:outline w:val="0"/>
          <w:color w:val="702816"/>
          <w:rtl w:val="0"/>
          <w:lang w:val="it-IT"/>
          <w14:textFill>
            <w14:solidFill>
              <w14:srgbClr w14:val="712816"/>
            </w14:solidFill>
          </w14:textFill>
        </w:rPr>
        <w:t>’</w:t>
      </w:r>
      <w:r>
        <w:rPr>
          <w:rFonts w:ascii="Helvetica" w:hAnsi="Helvetica"/>
          <w:outline w:val="0"/>
          <w:color w:val="702816"/>
          <w:rtl w:val="0"/>
          <w:lang w:val="it-IT"/>
          <w14:textFill>
            <w14:solidFill>
              <w14:srgbClr w14:val="712816"/>
            </w14:solidFill>
          </w14:textFill>
        </w:rPr>
        <w:t xml:space="preserve">s passion </w:t>
      </w:r>
      <w:r>
        <w:rPr>
          <w:rFonts w:ascii="Helvetica" w:hAnsi="Helvetica"/>
          <w:outline w:val="0"/>
          <w:color w:val="702816"/>
          <w:rtl w:val="0"/>
          <w:lang w:val="en-US"/>
          <w14:textFill>
            <w14:solidFill>
              <w14:srgbClr w14:val="712816"/>
            </w14:solidFill>
          </w14:textFill>
        </w:rPr>
        <w:t xml:space="preserve">for period instruments. The Pleyel, </w:t>
      </w:r>
      <w:r>
        <w:rPr>
          <w:rFonts w:ascii="Helvetica" w:hAnsi="Helvetica"/>
          <w:outline w:val="0"/>
          <w:color w:val="702816"/>
          <w:rtl w:val="0"/>
          <w:lang w:val="it-IT"/>
          <w14:textFill>
            <w14:solidFill>
              <w14:srgbClr w14:val="712816"/>
            </w14:solidFill>
          </w14:textFill>
        </w:rPr>
        <w:t>renowned for</w:t>
      </w:r>
      <w:r>
        <w:rPr>
          <w:rFonts w:ascii="Helvetica" w:hAnsi="Helvetica"/>
          <w:outline w:val="0"/>
          <w:color w:val="702816"/>
          <w:rtl w:val="0"/>
          <w:lang w:val="en-US"/>
          <w14:textFill>
            <w14:solidFill>
              <w14:srgbClr w14:val="712816"/>
            </w14:solidFill>
          </w14:textFill>
        </w:rPr>
        <w:t xml:space="preserve"> its unique historical significance, </w:t>
      </w:r>
      <w:r>
        <w:rPr>
          <w:rFonts w:ascii="Helvetica" w:hAnsi="Helvetica"/>
          <w:outline w:val="0"/>
          <w:color w:val="702816"/>
          <w:rtl w:val="0"/>
          <w:lang w:val="it-IT"/>
          <w14:textFill>
            <w14:solidFill>
              <w14:srgbClr w14:val="712816"/>
            </w14:solidFill>
          </w14:textFill>
        </w:rPr>
        <w:t>underwent</w:t>
      </w:r>
      <w:r>
        <w:rPr>
          <w:rFonts w:ascii="Helvetica" w:hAnsi="Helvetica"/>
          <w:outline w:val="0"/>
          <w:color w:val="702816"/>
          <w:rtl w:val="0"/>
          <w:lang w:val="en-US"/>
          <w14:textFill>
            <w14:solidFill>
              <w14:srgbClr w14:val="712816"/>
            </w14:solidFill>
          </w14:textFill>
        </w:rPr>
        <w:t xml:space="preserve"> meticulous prepa</w:t>
      </w:r>
      <w:r>
        <w:rPr>
          <w:rFonts w:ascii="Helvetica" w:hAnsi="Helvetica"/>
          <w:outline w:val="0"/>
          <w:color w:val="702816"/>
          <w:rtl w:val="0"/>
          <w:lang w:val="it-IT"/>
          <w14:textFill>
            <w14:solidFill>
              <w14:srgbClr w14:val="712816"/>
            </w14:solidFill>
          </w14:textFill>
        </w:rPr>
        <w:t>ration</w:t>
      </w:r>
      <w:r>
        <w:rPr>
          <w:rFonts w:ascii="Helvetica" w:hAnsi="Helvetica"/>
          <w:outline w:val="0"/>
          <w:color w:val="702816"/>
          <w:rtl w:val="0"/>
          <w:lang w:val="en-US"/>
          <w14:textFill>
            <w14:solidFill>
              <w14:srgbClr w14:val="712816"/>
            </w14:solidFill>
          </w14:textFill>
        </w:rPr>
        <w:t xml:space="preserve"> by Paul McNulty and Sergei Kramer</w:t>
      </w:r>
      <w:r>
        <w:rPr>
          <w:rFonts w:ascii="Helvetica" w:hAnsi="Helvetica"/>
          <w:outline w:val="0"/>
          <w:color w:val="702816"/>
          <w:rtl w:val="0"/>
          <w:lang w:val="it-IT"/>
          <w14:textFill>
            <w14:solidFill>
              <w14:srgbClr w14:val="712816"/>
            </w14:solidFill>
          </w14:textFill>
        </w:rPr>
        <w:t xml:space="preserve"> for the event</w:t>
      </w:r>
      <w:r>
        <w:rPr>
          <w:rFonts w:ascii="Helvetica" w:hAnsi="Helvetica"/>
          <w:outline w:val="0"/>
          <w:color w:val="702816"/>
          <w:rtl w:val="0"/>
          <w:lang w:val="en-US"/>
          <w14:textFill>
            <w14:solidFill>
              <w14:srgbClr w14:val="712816"/>
            </w14:solidFill>
          </w14:textFill>
        </w:rPr>
        <w:t>, ensuring that every note resonated with authenticity and precision.</w:t>
      </w:r>
    </w:p>
    <w:p>
      <w:pPr>
        <w:pStyle w:val="Corpo"/>
        <w:spacing w:line="288" w:lineRule="auto"/>
        <w:rPr>
          <w:rFonts w:ascii="Helvetica" w:cs="Helvetica" w:hAnsi="Helvetica" w:eastAsia="Helvetica"/>
          <w:outline w:val="0"/>
          <w:color w:val="702816"/>
          <w14:textFill>
            <w14:solidFill>
              <w14:srgbClr w14:val="712816"/>
            </w14:solidFill>
          </w14:textFill>
        </w:rPr>
      </w:pPr>
    </w:p>
    <w:p>
      <w:pPr>
        <w:pStyle w:val="Corpo"/>
        <w:spacing w:line="288" w:lineRule="auto"/>
        <w:rPr>
          <w:rFonts w:ascii="Helvetica" w:cs="Helvetica" w:hAnsi="Helvetica" w:eastAsia="Helvetica"/>
          <w:outline w:val="0"/>
          <w:color w:val="702816"/>
          <w14:textFill>
            <w14:solidFill>
              <w14:srgbClr w14:val="712816"/>
            </w14:solidFill>
          </w14:textFill>
        </w:rPr>
      </w:pPr>
      <w:r>
        <w:rPr>
          <w:rFonts w:ascii="Helvetica" w:hAnsi="Helvetica"/>
          <w:outline w:val="0"/>
          <w:color w:val="702816"/>
          <w:rtl w:val="0"/>
          <w:lang w:val="en-US"/>
          <w14:textFill>
            <w14:solidFill>
              <w14:srgbClr w14:val="712816"/>
            </w14:solidFill>
          </w14:textFill>
        </w:rPr>
        <w:t>Tomasz Ritter, a young Polish pianist, fortepianist, and harpsichordist, has carved a unique niche in the world of classical music through his profound dedication to period instruments and historically informed performance practices. Since winning the 1st International Chopin Competition on Period Instruments in Warsaw in 2018, Ritter's performances have garnered international acclaim, distinguished by his passion for authentic sound and nuanced expressions of classical music.</w:t>
      </w:r>
    </w:p>
    <w:p>
      <w:pPr>
        <w:pStyle w:val="Corpo"/>
        <w:spacing w:line="288" w:lineRule="auto"/>
        <w:rPr>
          <w:rFonts w:ascii="Helvetica" w:cs="Helvetica" w:hAnsi="Helvetica" w:eastAsia="Helvetica"/>
          <w:outline w:val="0"/>
          <w:color w:val="702816"/>
          <w14:textFill>
            <w14:solidFill>
              <w14:srgbClr w14:val="712816"/>
            </w14:solidFill>
          </w14:textFill>
        </w:rPr>
      </w:pPr>
    </w:p>
    <w:p>
      <w:pPr>
        <w:pStyle w:val="Corpo"/>
        <w:spacing w:line="288" w:lineRule="auto"/>
        <w:rPr>
          <w:rFonts w:ascii="Helvetica" w:cs="Helvetica" w:hAnsi="Helvetica" w:eastAsia="Helvetica"/>
          <w:outline w:val="0"/>
          <w:color w:val="702816"/>
          <w14:textFill>
            <w14:solidFill>
              <w14:srgbClr w14:val="712816"/>
            </w14:solidFill>
          </w14:textFill>
        </w:rPr>
      </w:pPr>
      <w:r>
        <w:rPr>
          <w:rFonts w:ascii="Helvetica" w:hAnsi="Helvetica"/>
          <w:outline w:val="0"/>
          <w:color w:val="702816"/>
          <w:rtl w:val="0"/>
          <w:lang w:val="en-US"/>
          <w14:textFill>
            <w14:solidFill>
              <w14:srgbClr w14:val="712816"/>
            </w14:solidFill>
          </w14:textFill>
        </w:rPr>
        <w:t xml:space="preserve">Ritter's educational journey reflects his deep commitment to his craft. He studied at the Szymanowski Complex of Music Schools and received advanced piano and fortepiano training at the Moscow </w:t>
      </w:r>
      <w:r>
        <w:rPr>
          <w:rFonts w:ascii="Helvetica" w:hAnsi="Helvetica"/>
          <w:outline w:val="0"/>
          <w:color w:val="702816"/>
          <w:rtl w:val="0"/>
          <w:lang w:val="it-IT"/>
          <w14:textFill>
            <w14:solidFill>
              <w14:srgbClr w14:val="712816"/>
            </w14:solidFill>
          </w14:textFill>
        </w:rPr>
        <w:t xml:space="preserve">State </w:t>
      </w:r>
      <w:r>
        <w:rPr>
          <w:rFonts w:ascii="Helvetica" w:hAnsi="Helvetica"/>
          <w:outline w:val="0"/>
          <w:color w:val="702816"/>
          <w:rtl w:val="0"/>
          <w:lang w:val="en-US"/>
          <w14:textFill>
            <w14:solidFill>
              <w14:srgbClr w14:val="712816"/>
            </w14:solidFill>
          </w14:textFill>
        </w:rPr>
        <w:t>P. I. Tchaikovsky Conservatory. His harpsichord studies were under the tutelage of M. Uspienskaya. Ritter further specialized in piano and period piano at the Hochschule f</w:t>
      </w:r>
      <w:r>
        <w:rPr>
          <w:rFonts w:ascii="Helvetica" w:hAnsi="Helvetica" w:hint="default"/>
          <w:outline w:val="0"/>
          <w:color w:val="702816"/>
          <w:rtl w:val="0"/>
          <w14:textFill>
            <w14:solidFill>
              <w14:srgbClr w14:val="712816"/>
            </w14:solidFill>
          </w14:textFill>
        </w:rPr>
        <w:t>ü</w:t>
      </w:r>
      <w:r>
        <w:rPr>
          <w:rFonts w:ascii="Helvetica" w:hAnsi="Helvetica"/>
          <w:outline w:val="0"/>
          <w:color w:val="702816"/>
          <w:rtl w:val="0"/>
          <w:lang w:val="en-US"/>
          <w14:textFill>
            <w14:solidFill>
              <w14:srgbClr w14:val="712816"/>
            </w14:solidFill>
          </w14:textFill>
        </w:rPr>
        <w:t xml:space="preserve">r Musik und Theater in Hamburg under H. Rutkowski. His skills have been honed through master courses with </w:t>
      </w:r>
      <w:r>
        <w:rPr>
          <w:rFonts w:ascii="Helvetica" w:hAnsi="Helvetica"/>
          <w:outline w:val="0"/>
          <w:color w:val="702816"/>
          <w:rtl w:val="0"/>
          <w:lang w:val="it-IT"/>
          <w14:textFill>
            <w14:solidFill>
              <w14:srgbClr w14:val="712816"/>
            </w14:solidFill>
          </w14:textFill>
        </w:rPr>
        <w:t>famous</w:t>
      </w:r>
      <w:r>
        <w:rPr>
          <w:rFonts w:ascii="Helvetica" w:hAnsi="Helvetica"/>
          <w:outline w:val="0"/>
          <w:color w:val="702816"/>
          <w:rtl w:val="0"/>
          <w:lang w:val="en-US"/>
          <w14:textFill>
            <w14:solidFill>
              <w14:srgbClr w14:val="712816"/>
            </w14:solidFill>
          </w14:textFill>
        </w:rPr>
        <w:t xml:space="preserve"> musicians such as M. Bilson, A. Staier, T. Beghin, T. Koch, and J. Sonnleitner, profoundly influencing his understanding and interpretation of classical music.</w:t>
      </w:r>
    </w:p>
    <w:p>
      <w:pPr>
        <w:pStyle w:val="Corpo"/>
        <w:spacing w:line="288" w:lineRule="auto"/>
        <w:rPr>
          <w:rFonts w:ascii="Helvetica" w:cs="Helvetica" w:hAnsi="Helvetica" w:eastAsia="Helvetica"/>
          <w:outline w:val="0"/>
          <w:color w:val="702816"/>
          <w14:textFill>
            <w14:solidFill>
              <w14:srgbClr w14:val="712816"/>
            </w14:solidFill>
          </w14:textFill>
        </w:rPr>
      </w:pPr>
    </w:p>
    <w:p>
      <w:pPr>
        <w:pStyle w:val="Corpo"/>
        <w:spacing w:line="288" w:lineRule="auto"/>
        <w:rPr>
          <w:rFonts w:ascii="Helvetica" w:cs="Helvetica" w:hAnsi="Helvetica" w:eastAsia="Helvetica"/>
          <w:outline w:val="0"/>
          <w:color w:val="702816"/>
          <w14:textFill>
            <w14:solidFill>
              <w14:srgbClr w14:val="712816"/>
            </w14:solidFill>
          </w14:textFill>
        </w:rPr>
      </w:pPr>
      <w:r>
        <w:rPr>
          <w:rFonts w:ascii="Helvetica" w:hAnsi="Helvetica"/>
          <w:outline w:val="0"/>
          <w:color w:val="702816"/>
          <w:rtl w:val="0"/>
          <w14:textFill>
            <w14:solidFill>
              <w14:srgbClr w14:val="712816"/>
            </w14:solidFill>
          </w14:textFill>
        </w:rPr>
        <w:t>Ritter</w:t>
      </w:r>
      <w:r>
        <w:rPr>
          <w:rFonts w:ascii="Helvetica" w:hAnsi="Helvetica" w:hint="default"/>
          <w:outline w:val="0"/>
          <w:color w:val="702816"/>
          <w:rtl w:val="1"/>
          <w14:textFill>
            <w14:solidFill>
              <w14:srgbClr w14:val="712816"/>
            </w14:solidFill>
          </w14:textFill>
        </w:rPr>
        <w:t>’</w:t>
      </w:r>
      <w:r>
        <w:rPr>
          <w:rFonts w:ascii="Helvetica" w:hAnsi="Helvetica"/>
          <w:outline w:val="0"/>
          <w:color w:val="702816"/>
          <w:rtl w:val="0"/>
          <w:lang w:val="en-US"/>
          <w14:textFill>
            <w14:solidFill>
              <w14:srgbClr w14:val="712816"/>
            </w14:solidFill>
          </w14:textFill>
        </w:rPr>
        <w:t>s dedication to period instruments extends to a deep appreciation for the craftsmanship of historical pianos. His performances often feature replicas of historical instruments, such as the Fortepiano after Conra</w:t>
      </w:r>
      <w:r>
        <w:rPr>
          <w:rFonts w:ascii="Helvetica" w:hAnsi="Helvetica"/>
          <w:outline w:val="0"/>
          <w:color w:val="702816"/>
          <w:rtl w:val="0"/>
          <w:lang w:val="it-IT"/>
          <w14:textFill>
            <w14:solidFill>
              <w14:srgbClr w14:val="712816"/>
            </w14:solidFill>
          </w14:textFill>
        </w:rPr>
        <w:t>d</w:t>
      </w:r>
      <w:r>
        <w:rPr>
          <w:rFonts w:ascii="Helvetica" w:hAnsi="Helvetica"/>
          <w:outline w:val="0"/>
          <w:color w:val="702816"/>
          <w:rtl w:val="0"/>
          <w:lang w:val="en-US"/>
          <w14:textFill>
            <w14:solidFill>
              <w14:srgbClr w14:val="712816"/>
            </w14:solidFill>
          </w14:textFill>
        </w:rPr>
        <w:t xml:space="preserve"> Graf and the Fortepiano after Pleyel, </w:t>
      </w:r>
      <w:r>
        <w:rPr>
          <w:rFonts w:ascii="Helvetica" w:hAnsi="Helvetica"/>
          <w:outline w:val="0"/>
          <w:color w:val="702816"/>
          <w:rtl w:val="0"/>
          <w:lang w:val="it-IT"/>
          <w14:textFill>
            <w14:solidFill>
              <w14:srgbClr w14:val="712816"/>
            </w14:solidFill>
          </w14:textFill>
        </w:rPr>
        <w:t>expertly</w:t>
      </w:r>
      <w:r>
        <w:rPr>
          <w:rFonts w:ascii="Helvetica" w:hAnsi="Helvetica"/>
          <w:outline w:val="0"/>
          <w:color w:val="702816"/>
          <w:rtl w:val="0"/>
          <w:lang w:val="en-US"/>
          <w14:textFill>
            <w14:solidFill>
              <w14:srgbClr w14:val="712816"/>
            </w14:solidFill>
          </w14:textFill>
        </w:rPr>
        <w:t xml:space="preserve"> build by Paul McNulty. These instruments are celebrated for their authenticity and historical accuracy, allowing Ritter to explore the intimate relationship between the pianist and the instrument. The rich tones and delicate nuances of the classical Viennese piano, crafted by esteemed Viennese piano makers, are brought to life in his performances.</w:t>
      </w:r>
    </w:p>
    <w:p>
      <w:pPr>
        <w:pStyle w:val="Corpo"/>
        <w:spacing w:line="288" w:lineRule="auto"/>
        <w:rPr>
          <w:rFonts w:ascii="Helvetica" w:cs="Helvetica" w:hAnsi="Helvetica" w:eastAsia="Helvetica"/>
          <w:outline w:val="0"/>
          <w:color w:val="702816"/>
          <w14:textFill>
            <w14:solidFill>
              <w14:srgbClr w14:val="712816"/>
            </w14:solidFill>
          </w14:textFill>
        </w:rPr>
      </w:pPr>
    </w:p>
    <w:p>
      <w:pPr>
        <w:pStyle w:val="Corpo"/>
        <w:spacing w:line="288" w:lineRule="auto"/>
        <w:rPr>
          <w:rFonts w:ascii="Helvetica" w:cs="Helvetica" w:hAnsi="Helvetica" w:eastAsia="Helvetica"/>
          <w:outline w:val="0"/>
          <w:color w:val="702816"/>
          <w14:textFill>
            <w14:solidFill>
              <w14:srgbClr w14:val="712816"/>
            </w14:solidFill>
          </w14:textFill>
        </w:rPr>
      </w:pPr>
      <w:r>
        <w:rPr>
          <w:rFonts w:ascii="Helvetica" w:hAnsi="Helvetica"/>
          <w:outline w:val="0"/>
          <w:color w:val="702816"/>
          <w:rtl w:val="0"/>
          <w:lang w:val="en-US"/>
          <w14:textFill>
            <w14:solidFill>
              <w14:srgbClr w14:val="712816"/>
            </w14:solidFill>
          </w14:textFill>
        </w:rPr>
        <w:t>Ritter's repertoire is diverse, encompassing compositions by Bach, Haydn, Lessel, Beethoven, Vorisek, Szymanowski, Ginastera, Chopin, and Kurpi</w:t>
      </w:r>
      <w:r>
        <w:rPr>
          <w:rFonts w:ascii="Helvetica" w:hAnsi="Helvetica" w:hint="default"/>
          <w:outline w:val="0"/>
          <w:color w:val="702816"/>
          <w:rtl w:val="0"/>
          <w14:textFill>
            <w14:solidFill>
              <w14:srgbClr w14:val="712816"/>
            </w14:solidFill>
          </w14:textFill>
        </w:rPr>
        <w:t>ń</w:t>
      </w:r>
      <w:r>
        <w:rPr>
          <w:rFonts w:ascii="Helvetica" w:hAnsi="Helvetica"/>
          <w:outline w:val="0"/>
          <w:color w:val="702816"/>
          <w:rtl w:val="0"/>
          <w:lang w:val="en-US"/>
          <w14:textFill>
            <w14:solidFill>
              <w14:srgbClr w14:val="712816"/>
            </w14:solidFill>
          </w14:textFill>
        </w:rPr>
        <w:t>ski. His discography reflects his versatility and deep understanding of classical music, showcasing his ability to bring historical compositions to contemporary audiences with a fresh perspective. Recently, he performed on a historical keyboard at a concert organized by the Chopin Institute at the Fryderyk Chopin Museum, a remarkable demonstration of his skill and dedication to historically informed performance.</w:t>
      </w:r>
    </w:p>
    <w:p>
      <w:pPr>
        <w:pStyle w:val="Corpo"/>
        <w:spacing w:line="288" w:lineRule="auto"/>
        <w:rPr>
          <w:rFonts w:ascii="Helvetica" w:cs="Helvetica" w:hAnsi="Helvetica" w:eastAsia="Helvetica"/>
          <w:outline w:val="0"/>
          <w:color w:val="702816"/>
          <w14:textFill>
            <w14:solidFill>
              <w14:srgbClr w14:val="712816"/>
            </w14:solidFill>
          </w14:textFill>
        </w:rPr>
      </w:pPr>
    </w:p>
    <w:p>
      <w:pPr>
        <w:pStyle w:val="Corpo"/>
        <w:spacing w:line="288" w:lineRule="auto"/>
        <w:rPr>
          <w:rFonts w:ascii="Helvetica" w:cs="Helvetica" w:hAnsi="Helvetica" w:eastAsia="Helvetica"/>
          <w:outline w:val="0"/>
          <w:color w:val="702816"/>
          <w14:textFill>
            <w14:solidFill>
              <w14:srgbClr w14:val="712816"/>
            </w14:solidFill>
          </w14:textFill>
        </w:rPr>
      </w:pPr>
      <w:r>
        <w:rPr>
          <w:rFonts w:ascii="Helvetica" w:hAnsi="Helvetica"/>
          <w:outline w:val="0"/>
          <w:color w:val="702816"/>
          <w:rtl w:val="0"/>
          <w14:textFill>
            <w14:solidFill>
              <w14:srgbClr w14:val="712816"/>
            </w14:solidFill>
          </w14:textFill>
        </w:rPr>
        <w:t>Ritter</w:t>
      </w:r>
      <w:r>
        <w:rPr>
          <w:rFonts w:ascii="Helvetica" w:hAnsi="Helvetica" w:hint="default"/>
          <w:outline w:val="0"/>
          <w:color w:val="702816"/>
          <w:rtl w:val="1"/>
          <w14:textFill>
            <w14:solidFill>
              <w14:srgbClr w14:val="712816"/>
            </w14:solidFill>
          </w14:textFill>
        </w:rPr>
        <w:t>’</w:t>
      </w:r>
      <w:r>
        <w:rPr>
          <w:rFonts w:ascii="Helvetica" w:hAnsi="Helvetica"/>
          <w:outline w:val="0"/>
          <w:color w:val="702816"/>
          <w:rtl w:val="0"/>
          <w:lang w:val="en-US"/>
          <w14:textFill>
            <w14:solidFill>
              <w14:srgbClr w14:val="712816"/>
            </w14:solidFill>
          </w14:textFill>
        </w:rPr>
        <w:t>s performances are not just a celebration of music but also a tribute to the history and evolution of the piano. From the fortepiano and Hammerklavier to the modern pianoforte, his concerts explore the development of these instruments over time. The Viennese mechanic, integral to the classic Viennese piano, plays a pivotal role in his interpretations, allowing him to bring out the nuanced tones and expressions inherent in the compositions of the great masters. His concerts often feature instruments like the P</w:t>
      </w:r>
      <w:r>
        <w:rPr>
          <w:rFonts w:ascii="Helvetica" w:hAnsi="Helvetica"/>
          <w:outline w:val="0"/>
          <w:color w:val="702816"/>
          <w:rtl w:val="0"/>
          <w:lang w:val="it-IT"/>
          <w14:textFill>
            <w14:solidFill>
              <w14:srgbClr w14:val="712816"/>
            </w14:solidFill>
          </w14:textFill>
        </w:rPr>
        <w:t>leyel fortepiano</w:t>
      </w:r>
      <w:r>
        <w:rPr>
          <w:rFonts w:ascii="Helvetica" w:hAnsi="Helvetica"/>
          <w:outline w:val="0"/>
          <w:color w:val="702816"/>
          <w:rtl w:val="0"/>
          <w:lang w:val="en-US"/>
          <w14:textFill>
            <w14:solidFill>
              <w14:srgbClr w14:val="712816"/>
            </w14:solidFill>
          </w14:textFill>
        </w:rPr>
        <w:t>, known for the Chopin's relish and historical significance.</w:t>
      </w:r>
    </w:p>
    <w:p>
      <w:pPr>
        <w:pStyle w:val="Corpo"/>
        <w:spacing w:line="288" w:lineRule="auto"/>
        <w:rPr>
          <w:rFonts w:ascii="Helvetica" w:cs="Helvetica" w:hAnsi="Helvetica" w:eastAsia="Helvetica"/>
          <w:outline w:val="0"/>
          <w:color w:val="702816"/>
          <w14:textFill>
            <w14:solidFill>
              <w14:srgbClr w14:val="712816"/>
            </w14:solidFill>
          </w14:textFill>
        </w:rPr>
      </w:pPr>
    </w:p>
    <w:p>
      <w:pPr>
        <w:pStyle w:val="Corpo"/>
        <w:spacing w:line="288" w:lineRule="auto"/>
        <w:rPr>
          <w:rFonts w:ascii="Helvetica" w:cs="Helvetica" w:hAnsi="Helvetica" w:eastAsia="Helvetica"/>
          <w:outline w:val="0"/>
          <w:color w:val="702816"/>
          <w14:textFill>
            <w14:solidFill>
              <w14:srgbClr w14:val="712816"/>
            </w14:solidFill>
          </w14:textFill>
        </w:rPr>
      </w:pPr>
    </w:p>
    <w:p>
      <w:pPr>
        <w:pStyle w:val="Corpo"/>
        <w:spacing w:line="288" w:lineRule="auto"/>
        <w:rPr>
          <w:rFonts w:ascii="Helvetica" w:cs="Helvetica" w:hAnsi="Helvetica" w:eastAsia="Helvetica"/>
          <w:outline w:val="0"/>
          <w:color w:val="702816"/>
          <w14:textFill>
            <w14:solidFill>
              <w14:srgbClr w14:val="712816"/>
            </w14:solidFill>
          </w14:textFill>
        </w:rPr>
      </w:pPr>
      <w:r>
        <w:rPr>
          <w:rFonts w:ascii="Helvetica" w:hAnsi="Helvetica"/>
          <w:outline w:val="0"/>
          <w:color w:val="702816"/>
          <w:rtl w:val="0"/>
          <w:lang w:val="en-US"/>
          <w14:textFill>
            <w14:solidFill>
              <w14:srgbClr w14:val="712816"/>
            </w14:solidFill>
          </w14:textFill>
        </w:rPr>
        <w:t>The preparation for Ritter</w:t>
      </w:r>
      <w:r>
        <w:rPr>
          <w:rFonts w:ascii="Helvetica" w:hAnsi="Helvetica" w:hint="default"/>
          <w:outline w:val="0"/>
          <w:color w:val="702816"/>
          <w:rtl w:val="1"/>
          <w14:textFill>
            <w14:solidFill>
              <w14:srgbClr w14:val="712816"/>
            </w14:solidFill>
          </w14:textFill>
        </w:rPr>
        <w:t>’</w:t>
      </w:r>
      <w:r>
        <w:rPr>
          <w:rFonts w:ascii="Helvetica" w:hAnsi="Helvetica"/>
          <w:outline w:val="0"/>
          <w:color w:val="702816"/>
          <w:rtl w:val="0"/>
          <w:lang w:val="en-US"/>
          <w14:textFill>
            <w14:solidFill>
              <w14:srgbClr w14:val="712816"/>
            </w14:solidFill>
          </w14:textFill>
        </w:rPr>
        <w:t>s performances is meticulous, ensuring that every aspect of the concert resonates with historical authenticity. Instruments are carefully selected and restored to their original glory, preserving the rich legacy of classical music. Paul McNulty, a renowned maestro, and his better successor Sergei Kramer have been instrumental in the preparation, ensuring that the instruments, including the Pleyel piano, are in perfect condition for Ritter</w:t>
      </w:r>
      <w:r>
        <w:rPr>
          <w:rFonts w:ascii="Helvetica" w:hAnsi="Helvetica" w:hint="default"/>
          <w:outline w:val="0"/>
          <w:color w:val="702816"/>
          <w:rtl w:val="1"/>
          <w14:textFill>
            <w14:solidFill>
              <w14:srgbClr w14:val="712816"/>
            </w14:solidFill>
          </w14:textFill>
        </w:rPr>
        <w:t>’</w:t>
      </w:r>
      <w:r>
        <w:rPr>
          <w:rFonts w:ascii="Helvetica" w:hAnsi="Helvetica"/>
          <w:outline w:val="0"/>
          <w:color w:val="702816"/>
          <w:rtl w:val="0"/>
          <w:lang w:val="pt-PT"/>
          <w14:textFill>
            <w14:solidFill>
              <w14:srgbClr w14:val="712816"/>
            </w14:solidFill>
          </w14:textFill>
        </w:rPr>
        <w:t>s performances.</w:t>
      </w:r>
    </w:p>
    <w:p>
      <w:pPr>
        <w:pStyle w:val="Corpo"/>
        <w:spacing w:line="288" w:lineRule="auto"/>
        <w:rPr>
          <w:rFonts w:ascii="Helvetica" w:cs="Helvetica" w:hAnsi="Helvetica" w:eastAsia="Helvetica"/>
          <w:outline w:val="0"/>
          <w:color w:val="702816"/>
          <w14:textFill>
            <w14:solidFill>
              <w14:srgbClr w14:val="712816"/>
            </w14:solidFill>
          </w14:textFill>
        </w:rPr>
      </w:pPr>
    </w:p>
    <w:p>
      <w:pPr>
        <w:pStyle w:val="Corpo"/>
        <w:spacing w:line="288" w:lineRule="auto"/>
        <w:rPr>
          <w:rFonts w:ascii="Helvetica" w:cs="Helvetica" w:hAnsi="Helvetica" w:eastAsia="Helvetica"/>
          <w:outline w:val="0"/>
          <w:color w:val="702816"/>
          <w14:textFill>
            <w14:solidFill>
              <w14:srgbClr w14:val="712816"/>
            </w14:solidFill>
          </w14:textFill>
        </w:rPr>
      </w:pPr>
      <w:r>
        <w:rPr>
          <w:rFonts w:ascii="Helvetica" w:hAnsi="Helvetica"/>
          <w:outline w:val="0"/>
          <w:color w:val="702816"/>
          <w:rtl w:val="0"/>
          <w14:textFill>
            <w14:solidFill>
              <w14:srgbClr w14:val="712816"/>
            </w14:solidFill>
          </w14:textFill>
        </w:rPr>
        <w:t>Ritter</w:t>
      </w:r>
      <w:r>
        <w:rPr>
          <w:rFonts w:ascii="Helvetica" w:hAnsi="Helvetica" w:hint="default"/>
          <w:outline w:val="0"/>
          <w:color w:val="702816"/>
          <w:rtl w:val="1"/>
          <w14:textFill>
            <w14:solidFill>
              <w14:srgbClr w14:val="712816"/>
            </w14:solidFill>
          </w14:textFill>
        </w:rPr>
        <w:t>’</w:t>
      </w:r>
      <w:r>
        <w:rPr>
          <w:rFonts w:ascii="Helvetica" w:hAnsi="Helvetica"/>
          <w:outline w:val="0"/>
          <w:color w:val="702816"/>
          <w:rtl w:val="0"/>
          <w:lang w:val="en-US"/>
          <w14:textFill>
            <w14:solidFill>
              <w14:srgbClr w14:val="712816"/>
            </w14:solidFill>
          </w14:textFill>
        </w:rPr>
        <w:t xml:space="preserve">s dedication to period instruments and </w:t>
      </w:r>
      <w:r>
        <w:rPr>
          <w:rFonts w:ascii="Helvetica" w:hAnsi="Helvetica"/>
          <w:outline w:val="0"/>
          <w:color w:val="702816"/>
          <w:rtl w:val="0"/>
          <w:lang w:val="it-IT"/>
          <w14:textFill>
            <w14:solidFill>
              <w14:srgbClr w14:val="712816"/>
            </w14:solidFill>
          </w14:textFill>
        </w:rPr>
        <w:t>historically prepared</w:t>
      </w:r>
      <w:r>
        <w:rPr>
          <w:rFonts w:ascii="Helvetica" w:hAnsi="Helvetica"/>
          <w:outline w:val="0"/>
          <w:color w:val="702816"/>
          <w:rtl w:val="0"/>
          <w:lang w:val="en-US"/>
          <w14:textFill>
            <w14:solidFill>
              <w14:srgbClr w14:val="712816"/>
            </w14:solidFill>
          </w14:textFill>
        </w:rPr>
        <w:t xml:space="preserve"> performance practices has taken him to many European countries, Japan, Canada, and the USA, where he has collaborated with various orchestras and ensembles. His solo recitals are a testament to his expertise and passion for historical keyboards. The intimate hall settings, chosen for their acoustics, enhance the beautiful sound of these historical pianos, creating an immersive experience for the audience.</w:t>
      </w:r>
    </w:p>
    <w:p>
      <w:pPr>
        <w:pStyle w:val="Corpo"/>
        <w:spacing w:line="288" w:lineRule="auto"/>
        <w:rPr>
          <w:rFonts w:ascii="Helvetica" w:cs="Helvetica" w:hAnsi="Helvetica" w:eastAsia="Helvetica"/>
          <w:outline w:val="0"/>
          <w:color w:val="702816"/>
          <w14:textFill>
            <w14:solidFill>
              <w14:srgbClr w14:val="712816"/>
            </w14:solidFill>
          </w14:textFill>
        </w:rPr>
      </w:pPr>
    </w:p>
    <w:p>
      <w:pPr>
        <w:pStyle w:val="Corpo"/>
        <w:spacing w:line="288" w:lineRule="auto"/>
        <w:rPr>
          <w:rFonts w:ascii="Helvetica" w:cs="Helvetica" w:hAnsi="Helvetica" w:eastAsia="Helvetica"/>
          <w:outline w:val="0"/>
          <w:color w:val="702816"/>
          <w14:textFill>
            <w14:solidFill>
              <w14:srgbClr w14:val="712816"/>
            </w14:solidFill>
          </w14:textFill>
        </w:rPr>
      </w:pPr>
      <w:r>
        <w:rPr>
          <w:rFonts w:ascii="Helvetica" w:hAnsi="Helvetica"/>
          <w:outline w:val="0"/>
          <w:color w:val="702816"/>
          <w:rtl w:val="0"/>
          <w14:textFill>
            <w14:solidFill>
              <w14:srgbClr w14:val="712816"/>
            </w14:solidFill>
          </w14:textFill>
        </w:rPr>
        <w:t>Tomasz Ritter</w:t>
      </w:r>
      <w:r>
        <w:rPr>
          <w:rFonts w:ascii="Helvetica" w:hAnsi="Helvetica" w:hint="default"/>
          <w:outline w:val="0"/>
          <w:color w:val="702816"/>
          <w:rtl w:val="1"/>
          <w14:textFill>
            <w14:solidFill>
              <w14:srgbClr w14:val="712816"/>
            </w14:solidFill>
          </w14:textFill>
        </w:rPr>
        <w:t>’</w:t>
      </w:r>
      <w:r>
        <w:rPr>
          <w:rFonts w:ascii="Helvetica" w:hAnsi="Helvetica"/>
          <w:outline w:val="0"/>
          <w:color w:val="702816"/>
          <w:rtl w:val="0"/>
          <w:lang w:val="en-US"/>
          <w14:textFill>
            <w14:solidFill>
              <w14:srgbClr w14:val="712816"/>
            </w14:solidFill>
          </w14:textFill>
        </w:rPr>
        <w:t>s lifetime has been dedicated to the art of piano playing. His passion for period instruments and historically informed performances has enriched the musical landscape. His concerts offer a glimpse into the rich tapestry of musical history, preserving the timeless beauty of classical compositions for future generations.</w:t>
      </w:r>
      <w:r>
        <w:rPr>
          <w:rFonts w:ascii="Helvetica" w:hAnsi="Helvetica"/>
          <w:outline w:val="0"/>
          <w:color w:val="702816"/>
          <w:rtl w:val="0"/>
          <w:lang w:val="it-IT"/>
          <w14:textFill>
            <w14:solidFill>
              <w14:srgbClr w14:val="712816"/>
            </w14:solidFill>
          </w14:textFill>
        </w:rPr>
        <w:t xml:space="preserve"> </w:t>
      </w:r>
      <w:r>
        <w:rPr>
          <w:rFonts w:ascii="Helvetica" w:hAnsi="Helvetica"/>
          <w:outline w:val="0"/>
          <w:color w:val="702816"/>
          <w:rtl w:val="0"/>
          <w:lang w:val="en-US"/>
          <w14:textFill>
            <w14:solidFill>
              <w14:srgbClr w14:val="712816"/>
            </w14:solidFill>
          </w14:textFill>
        </w:rPr>
        <w:t>His many concerts have been organized by the Chopin Institute to realize this performing dedication and celebrate his artistic talent.</w:t>
      </w:r>
    </w:p>
    <w:p>
      <w:pPr>
        <w:pStyle w:val="Corpo"/>
        <w:spacing w:line="288" w:lineRule="auto"/>
        <w:rPr>
          <w:rFonts w:ascii="Helvetica" w:cs="Helvetica" w:hAnsi="Helvetica" w:eastAsia="Helvetica"/>
        </w:rPr>
      </w:pPr>
    </w:p>
    <w:p>
      <w:pPr>
        <w:pStyle w:val="Corpo"/>
        <w:spacing w:line="288" w:lineRule="auto"/>
        <w:rPr>
          <w:rFonts w:ascii="Helvetica" w:cs="Helvetica" w:hAnsi="Helvetica" w:eastAsia="Helvetica"/>
        </w:rPr>
      </w:pPr>
    </w:p>
    <w:p>
      <w:pPr>
        <w:pStyle w:val="Corpo"/>
        <w:spacing w:line="288" w:lineRule="auto"/>
        <w:rPr>
          <w:rFonts w:ascii="Helvetica" w:cs="Helvetica" w:hAnsi="Helvetica" w:eastAsia="Helvetica"/>
        </w:rPr>
      </w:pPr>
    </w:p>
    <w:p>
      <w:pPr>
        <w:pStyle w:val="Corpo"/>
        <w:spacing w:line="288" w:lineRule="auto"/>
        <w:rPr>
          <w:rFonts w:ascii="Helvetica" w:cs="Helvetica" w:hAnsi="Helvetica" w:eastAsia="Helvetica"/>
        </w:rPr>
      </w:pPr>
    </w:p>
    <w:p>
      <w:pPr>
        <w:pStyle w:val="Corpo"/>
        <w:spacing w:line="288" w:lineRule="auto"/>
        <w:rPr>
          <w:rFonts w:ascii="Helvetica" w:cs="Helvetica" w:hAnsi="Helvetica" w:eastAsia="Helvetica"/>
        </w:rPr>
      </w:pPr>
    </w:p>
    <w:p>
      <w:pPr>
        <w:pStyle w:val="Corpo"/>
        <w:spacing w:line="288" w:lineRule="auto"/>
        <w:rPr>
          <w:rFonts w:ascii="Helvetica" w:cs="Helvetica" w:hAnsi="Helvetica" w:eastAsia="Helvetica"/>
        </w:rPr>
      </w:pPr>
    </w:p>
    <w:p>
      <w:pPr>
        <w:pStyle w:val="Corpo"/>
        <w:spacing w:line="288" w:lineRule="auto"/>
        <w:rPr>
          <w:rFonts w:ascii="Helvetica" w:cs="Helvetica" w:hAnsi="Helvetica" w:eastAsia="Helvetica"/>
        </w:rPr>
      </w:pPr>
    </w:p>
    <w:p>
      <w:pPr>
        <w:pStyle w:val="Corpo"/>
        <w:spacing w:line="288" w:lineRule="auto"/>
        <w:rPr>
          <w:rFonts w:ascii="Helvetica" w:cs="Helvetica" w:hAnsi="Helvetica" w:eastAsia="Helvetica"/>
        </w:rPr>
      </w:pPr>
    </w:p>
    <w:p>
      <w:pPr>
        <w:pStyle w:val="Corpo"/>
        <w:spacing w:line="288" w:lineRule="auto"/>
        <w:rPr>
          <w:rFonts w:ascii="Helvetica" w:cs="Helvetica" w:hAnsi="Helvetica" w:eastAsia="Helvetica"/>
        </w:rPr>
      </w:pPr>
    </w:p>
    <w:p>
      <w:pPr>
        <w:pStyle w:val="Corpo"/>
        <w:spacing w:line="288" w:lineRule="auto"/>
        <w:rPr>
          <w:rFonts w:ascii="Helvetica" w:cs="Helvetica" w:hAnsi="Helvetica" w:eastAsia="Helvetica"/>
        </w:rPr>
      </w:pPr>
    </w:p>
    <w:p>
      <w:pPr>
        <w:pStyle w:val="Corpo"/>
        <w:spacing w:line="288" w:lineRule="auto"/>
        <w:rPr>
          <w:rFonts w:ascii="Helvetica" w:cs="Helvetica" w:hAnsi="Helvetica" w:eastAsia="Helvetica"/>
        </w:rPr>
      </w:pPr>
    </w:p>
    <w:p>
      <w:pPr>
        <w:pStyle w:val="Corpo"/>
        <w:spacing w:line="288" w:lineRule="auto"/>
        <w:rPr>
          <w:rFonts w:ascii="Helvetica" w:cs="Helvetica" w:hAnsi="Helvetica" w:eastAsia="Helvetica"/>
        </w:rPr>
      </w:pPr>
    </w:p>
    <w:p>
      <w:pPr>
        <w:pStyle w:val="Corpo"/>
        <w:spacing w:line="288" w:lineRule="auto"/>
        <w:rPr>
          <w:rFonts w:ascii="Helvetica" w:cs="Helvetica" w:hAnsi="Helvetica" w:eastAsia="Helvetica"/>
        </w:rPr>
      </w:pPr>
    </w:p>
    <w:p>
      <w:pPr>
        <w:pStyle w:val="Corpo"/>
        <w:spacing w:line="288" w:lineRule="auto"/>
        <w:rPr>
          <w:rFonts w:ascii="Helvetica" w:cs="Helvetica" w:hAnsi="Helvetica" w:eastAsia="Helvetica"/>
        </w:rPr>
      </w:pPr>
    </w:p>
    <w:p>
      <w:pPr>
        <w:pStyle w:val="Corpo"/>
        <w:spacing w:line="288" w:lineRule="auto"/>
      </w:pPr>
      <w:r>
        <w:rPr>
          <w:rFonts w:ascii="Helvetica" w:cs="Helvetica" w:hAnsi="Helvetica" w:eastAsia="Helvetica"/>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i default">
    <w:name w:val="Di default"/>
    <w:next w:val="Di 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it-IT"/>
      <w14:textOutline>
        <w14:noFill/>
      </w14:textOutline>
      <w14:textFill>
        <w14:solidFill>
          <w14:srgbClr w14:val="000000"/>
        </w14:solidFill>
      </w14:textFill>
    </w:r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it-IT"/>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